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41" w:rsidRPr="00FE2CC1" w:rsidRDefault="00F52641" w:rsidP="00F52641">
      <w:pPr>
        <w:jc w:val="center"/>
        <w:rPr>
          <w:b/>
          <w:sz w:val="36"/>
        </w:rPr>
      </w:pPr>
      <w:r w:rsidRPr="00FE2CC1">
        <w:rPr>
          <w:b/>
          <w:sz w:val="36"/>
        </w:rPr>
        <w:t>San Pedro Democratic Club</w:t>
      </w:r>
    </w:p>
    <w:p w:rsidR="00F52641" w:rsidRPr="00FE2CC1" w:rsidRDefault="00F52641" w:rsidP="00F52641">
      <w:pPr>
        <w:jc w:val="center"/>
        <w:rPr>
          <w:b/>
          <w:sz w:val="32"/>
        </w:rPr>
      </w:pPr>
      <w:r w:rsidRPr="00FE2CC1">
        <w:rPr>
          <w:b/>
          <w:sz w:val="32"/>
        </w:rPr>
        <w:t xml:space="preserve">Minutes </w:t>
      </w:r>
    </w:p>
    <w:p w:rsidR="00F52641" w:rsidRPr="00FE2CC1" w:rsidRDefault="00F52641" w:rsidP="00F52641">
      <w:pPr>
        <w:jc w:val="center"/>
        <w:rPr>
          <w:b/>
          <w:sz w:val="22"/>
        </w:rPr>
      </w:pPr>
      <w:r w:rsidRPr="00FE2CC1">
        <w:rPr>
          <w:b/>
          <w:sz w:val="22"/>
        </w:rPr>
        <w:t xml:space="preserve"> </w:t>
      </w:r>
      <w:r w:rsidR="00D64F3B">
        <w:rPr>
          <w:b/>
          <w:sz w:val="22"/>
        </w:rPr>
        <w:t>November 20</w:t>
      </w:r>
      <w:r w:rsidRPr="00FE2CC1">
        <w:rPr>
          <w:b/>
          <w:sz w:val="22"/>
        </w:rPr>
        <w:t>, 2017 @ 7PM</w:t>
      </w:r>
    </w:p>
    <w:p w:rsidR="00F52641" w:rsidRPr="00FE2CC1" w:rsidRDefault="00F52641" w:rsidP="00F52641">
      <w:pPr>
        <w:jc w:val="center"/>
        <w:rPr>
          <w:b/>
          <w:sz w:val="20"/>
        </w:rPr>
      </w:pPr>
      <w:r w:rsidRPr="00FE2CC1">
        <w:rPr>
          <w:b/>
          <w:sz w:val="20"/>
        </w:rPr>
        <w:t>Held at Ports O’ Call Restaurant</w:t>
      </w:r>
    </w:p>
    <w:p w:rsidR="00F52641" w:rsidRPr="00FE2CC1" w:rsidRDefault="00F52641" w:rsidP="00F52641">
      <w:pPr>
        <w:jc w:val="center"/>
        <w:rPr>
          <w:b/>
          <w:sz w:val="20"/>
        </w:rPr>
      </w:pPr>
      <w:r w:rsidRPr="00FE2CC1">
        <w:rPr>
          <w:b/>
          <w:sz w:val="20"/>
        </w:rPr>
        <w:t>1200 Nagoya Way, San Pedro, CA 90731</w:t>
      </w:r>
    </w:p>
    <w:p w:rsidR="00F52641" w:rsidRPr="00FE2CC1" w:rsidRDefault="00F52641" w:rsidP="00F52641">
      <w:pPr>
        <w:rPr>
          <w:rStyle w:val="SubtleEmphasis"/>
          <w:color w:val="auto"/>
        </w:rPr>
      </w:pPr>
    </w:p>
    <w:p w:rsidR="00957F21" w:rsidRPr="005D32DC" w:rsidRDefault="00957F21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Call to Order</w:t>
      </w:r>
      <w:r w:rsidRPr="005D32DC">
        <w:rPr>
          <w:rStyle w:val="SubtleEmphasis"/>
          <w:i w:val="0"/>
          <w:color w:val="auto"/>
          <w:sz w:val="23"/>
          <w:szCs w:val="23"/>
        </w:rPr>
        <w:t>:</w:t>
      </w:r>
      <w:r w:rsidRPr="005D32DC">
        <w:rPr>
          <w:rStyle w:val="SubtleEmphasis"/>
          <w:color w:val="auto"/>
          <w:sz w:val="23"/>
          <w:szCs w:val="23"/>
        </w:rPr>
        <w:t xml:space="preserve"> 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President </w:t>
      </w:r>
      <w:r w:rsidR="0070467C" w:rsidRPr="005D32DC">
        <w:rPr>
          <w:rStyle w:val="SubtleEmphasis"/>
          <w:i w:val="0"/>
          <w:color w:val="auto"/>
          <w:sz w:val="23"/>
          <w:szCs w:val="23"/>
        </w:rPr>
        <w:t xml:space="preserve">C. </w:t>
      </w:r>
      <w:proofErr w:type="spellStart"/>
      <w:r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Pr="005D32DC">
        <w:rPr>
          <w:rStyle w:val="SubtleEmphasis"/>
          <w:i w:val="0"/>
          <w:color w:val="auto"/>
          <w:sz w:val="23"/>
          <w:szCs w:val="23"/>
        </w:rPr>
        <w:t xml:space="preserve"> called the meeting to order at 7:14pm.</w:t>
      </w:r>
      <w:r w:rsidR="004D61B1" w:rsidRPr="005D32DC">
        <w:rPr>
          <w:rStyle w:val="SubtleEmphasis"/>
          <w:i w:val="0"/>
          <w:color w:val="auto"/>
          <w:sz w:val="23"/>
          <w:szCs w:val="23"/>
        </w:rPr>
        <w:t xml:space="preserve"> Absent: Secretary- Shannon Ross (L. Bassett substituting) and Treasurer – Tom Butler</w:t>
      </w:r>
    </w:p>
    <w:p w:rsidR="00F52641" w:rsidRPr="005D32DC" w:rsidRDefault="00957F21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Approval of Agenda</w:t>
      </w:r>
      <w:r w:rsidRPr="005D32DC">
        <w:rPr>
          <w:rStyle w:val="SubtleEmphasis"/>
          <w:color w:val="auto"/>
          <w:sz w:val="23"/>
          <w:szCs w:val="23"/>
        </w:rPr>
        <w:t xml:space="preserve">: 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C. </w:t>
      </w:r>
      <w:proofErr w:type="spellStart"/>
      <w:r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Pr="005D32DC">
        <w:rPr>
          <w:rStyle w:val="SubtleEmphasis"/>
          <w:i w:val="0"/>
          <w:color w:val="auto"/>
          <w:sz w:val="23"/>
          <w:szCs w:val="23"/>
        </w:rPr>
        <w:t xml:space="preserve"> moved to amend the agenda to add a report on the Democrat of the Year Award Ceremony in Old Business.  MSP/ L Bassett. Amended agenda MSP/J. Burger</w:t>
      </w:r>
      <w:r w:rsidR="00F52641" w:rsidRPr="005D32DC">
        <w:rPr>
          <w:rStyle w:val="SubtleEmphasis"/>
          <w:i w:val="0"/>
          <w:color w:val="auto"/>
          <w:sz w:val="23"/>
          <w:szCs w:val="23"/>
        </w:rPr>
        <w:t xml:space="preserve">. </w:t>
      </w:r>
      <w:r w:rsidR="00FD54D8" w:rsidRPr="005D32DC">
        <w:rPr>
          <w:rStyle w:val="SubtleEmphasis"/>
          <w:color w:val="auto"/>
          <w:sz w:val="23"/>
          <w:szCs w:val="23"/>
        </w:rPr>
        <w:t xml:space="preserve"> </w:t>
      </w:r>
      <w:r w:rsidR="00FD54D8" w:rsidRPr="005D32DC">
        <w:rPr>
          <w:rStyle w:val="SubtleEmphasis"/>
          <w:b/>
          <w:i w:val="0"/>
          <w:color w:val="auto"/>
          <w:sz w:val="23"/>
          <w:szCs w:val="23"/>
        </w:rPr>
        <w:t xml:space="preserve">B) VIP Welcome </w:t>
      </w:r>
      <w:r w:rsidR="00FD54D8" w:rsidRPr="005D32DC">
        <w:rPr>
          <w:rStyle w:val="SubtleEmphasis"/>
          <w:i w:val="0"/>
          <w:color w:val="auto"/>
          <w:sz w:val="23"/>
          <w:szCs w:val="23"/>
        </w:rPr>
        <w:t>C.</w:t>
      </w:r>
      <w:r w:rsidR="00FD54D8" w:rsidRPr="005D32DC">
        <w:rPr>
          <w:rStyle w:val="SubtleEmphasis"/>
          <w:color w:val="auto"/>
          <w:sz w:val="23"/>
          <w:szCs w:val="23"/>
        </w:rPr>
        <w:t xml:space="preserve"> </w:t>
      </w:r>
      <w:proofErr w:type="spellStart"/>
      <w:r w:rsidR="00FD54D8"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="00FD54D8" w:rsidRPr="005D32DC">
        <w:rPr>
          <w:rStyle w:val="SubtleEmphasis"/>
          <w:i w:val="0"/>
          <w:color w:val="auto"/>
          <w:sz w:val="23"/>
          <w:szCs w:val="23"/>
        </w:rPr>
        <w:t xml:space="preserve"> Welcomed speakers: Candace Kim, Center for Biological Diversity; Eric </w:t>
      </w:r>
      <w:proofErr w:type="spellStart"/>
      <w:r w:rsidR="00FD54D8" w:rsidRPr="005D32DC">
        <w:rPr>
          <w:rStyle w:val="SubtleEmphasis"/>
          <w:i w:val="0"/>
          <w:color w:val="auto"/>
          <w:sz w:val="23"/>
          <w:szCs w:val="23"/>
        </w:rPr>
        <w:t>Romann</w:t>
      </w:r>
      <w:proofErr w:type="spellEnd"/>
      <w:r w:rsidR="00FD54D8" w:rsidRPr="005D32DC">
        <w:rPr>
          <w:rStyle w:val="SubtleEmphasis"/>
          <w:i w:val="0"/>
          <w:color w:val="auto"/>
          <w:sz w:val="23"/>
          <w:szCs w:val="23"/>
        </w:rPr>
        <w:t>, STAND LA Coalition Coordinator; and Charles Gale, Principle Gov’t &amp; Regional Affairs Rep - MWD - CA Water Fix Principal Government</w:t>
      </w:r>
      <w:r w:rsidR="00F52641" w:rsidRPr="005D32DC">
        <w:rPr>
          <w:rStyle w:val="SubtleEmphasis"/>
          <w:color w:val="auto"/>
          <w:sz w:val="23"/>
          <w:szCs w:val="23"/>
        </w:rPr>
        <w:t xml:space="preserve">.  </w:t>
      </w:r>
      <w:r w:rsidR="00FD54D8" w:rsidRPr="005D32DC">
        <w:rPr>
          <w:rStyle w:val="SubtleEmphasis"/>
          <w:b/>
          <w:color w:val="auto"/>
          <w:sz w:val="23"/>
          <w:szCs w:val="23"/>
        </w:rPr>
        <w:t>C) 50/50 Raffle Tickets</w:t>
      </w:r>
      <w:r w:rsidR="00FD54D8" w:rsidRPr="005D32DC">
        <w:rPr>
          <w:rStyle w:val="SubtleEmphasis"/>
          <w:color w:val="auto"/>
          <w:sz w:val="23"/>
          <w:szCs w:val="23"/>
        </w:rPr>
        <w:t xml:space="preserve"> </w:t>
      </w:r>
      <w:r w:rsidR="00FD54D8" w:rsidRPr="005D32DC">
        <w:rPr>
          <w:rStyle w:val="SubtleEmphasis"/>
          <w:i w:val="0"/>
          <w:color w:val="auto"/>
          <w:sz w:val="23"/>
          <w:szCs w:val="23"/>
        </w:rPr>
        <w:t>were offered for sale by J. Burger.</w:t>
      </w:r>
    </w:p>
    <w:p w:rsidR="00FD54D8" w:rsidRPr="005D32DC" w:rsidRDefault="00FD54D8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 xml:space="preserve">Program Oil and Water: </w:t>
      </w:r>
    </w:p>
    <w:p w:rsidR="00FD54D8" w:rsidRPr="005D32DC" w:rsidRDefault="00F24DBA" w:rsidP="005D32DC">
      <w:pPr>
        <w:spacing w:after="120"/>
        <w:ind w:left="720"/>
        <w:rPr>
          <w:rStyle w:val="SubtleEmphasis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A).</w:t>
      </w:r>
      <w:r w:rsidRPr="005D32DC">
        <w:rPr>
          <w:rStyle w:val="SubtleEmphasis"/>
          <w:color w:val="auto"/>
          <w:sz w:val="23"/>
          <w:szCs w:val="23"/>
        </w:rPr>
        <w:t xml:space="preserve"> </w:t>
      </w:r>
      <w:r w:rsidR="00F52641" w:rsidRPr="005D32DC">
        <w:rPr>
          <w:rStyle w:val="SubtleEmphasis"/>
          <w:b/>
          <w:color w:val="auto"/>
          <w:sz w:val="23"/>
          <w:szCs w:val="23"/>
        </w:rPr>
        <w:t xml:space="preserve"> </w:t>
      </w:r>
      <w:r w:rsidR="00FD54D8" w:rsidRPr="005D32DC">
        <w:rPr>
          <w:rStyle w:val="SubtleEmphasis"/>
          <w:b/>
          <w:color w:val="auto"/>
          <w:sz w:val="23"/>
          <w:szCs w:val="23"/>
        </w:rPr>
        <w:t>ST</w:t>
      </w:r>
      <w:r w:rsidR="00DA6AC0" w:rsidRPr="005D32DC">
        <w:rPr>
          <w:rStyle w:val="SubtleEmphasis"/>
          <w:b/>
          <w:color w:val="auto"/>
          <w:sz w:val="23"/>
          <w:szCs w:val="23"/>
        </w:rPr>
        <w:t>AND-</w:t>
      </w:r>
      <w:r w:rsidR="00FD54D8" w:rsidRPr="005D32DC">
        <w:rPr>
          <w:rStyle w:val="SubtleEmphasis"/>
          <w:b/>
          <w:color w:val="auto"/>
          <w:sz w:val="23"/>
          <w:szCs w:val="23"/>
        </w:rPr>
        <w:t xml:space="preserve">LA </w:t>
      </w:r>
      <w:r w:rsidR="00DA6AC0" w:rsidRPr="005D32DC">
        <w:rPr>
          <w:rStyle w:val="SubtleEmphasis"/>
          <w:b/>
          <w:i w:val="0"/>
          <w:color w:val="auto"/>
          <w:sz w:val="23"/>
          <w:szCs w:val="23"/>
        </w:rPr>
        <w:t>(Stand Together Against Neighborhood Drilling)</w:t>
      </w:r>
      <w:r w:rsidR="00DA6AC0"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  <w:r w:rsidR="002A0D0C" w:rsidRPr="005D32DC">
        <w:rPr>
          <w:rStyle w:val="SubtleEmphasis"/>
          <w:i w:val="0"/>
          <w:color w:val="auto"/>
          <w:sz w:val="23"/>
          <w:szCs w:val="23"/>
        </w:rPr>
        <w:t xml:space="preserve">Eric </w:t>
      </w:r>
      <w:proofErr w:type="spellStart"/>
      <w:r w:rsidR="002A0D0C" w:rsidRPr="005D32DC">
        <w:rPr>
          <w:rStyle w:val="SubtleEmphasis"/>
          <w:i w:val="0"/>
          <w:color w:val="auto"/>
          <w:sz w:val="23"/>
          <w:szCs w:val="23"/>
        </w:rPr>
        <w:t>Rom</w:t>
      </w:r>
      <w:r w:rsidR="00FD54D8" w:rsidRPr="005D32DC">
        <w:rPr>
          <w:rStyle w:val="SubtleEmphasis"/>
          <w:i w:val="0"/>
          <w:color w:val="auto"/>
          <w:sz w:val="23"/>
          <w:szCs w:val="23"/>
        </w:rPr>
        <w:t>an</w:t>
      </w:r>
      <w:r w:rsidR="002A0D0C" w:rsidRPr="005D32DC">
        <w:rPr>
          <w:rStyle w:val="SubtleEmphasis"/>
          <w:i w:val="0"/>
          <w:color w:val="auto"/>
          <w:sz w:val="23"/>
          <w:szCs w:val="23"/>
        </w:rPr>
        <w:t>n</w:t>
      </w:r>
      <w:proofErr w:type="spellEnd"/>
      <w:r w:rsidR="002A0D0C" w:rsidRPr="005D32DC">
        <w:rPr>
          <w:rStyle w:val="SubtleEmphasis"/>
          <w:i w:val="0"/>
          <w:color w:val="auto"/>
          <w:sz w:val="23"/>
          <w:szCs w:val="23"/>
        </w:rPr>
        <w:t xml:space="preserve"> Gave an overview of the history </w:t>
      </w:r>
      <w:r w:rsidR="00DA6AC0" w:rsidRPr="005D32DC">
        <w:rPr>
          <w:rStyle w:val="SubtleEmphasis"/>
          <w:i w:val="0"/>
          <w:color w:val="auto"/>
          <w:sz w:val="23"/>
          <w:szCs w:val="23"/>
        </w:rPr>
        <w:t xml:space="preserve">of his organization and </w:t>
      </w:r>
      <w:r w:rsidR="002A0D0C" w:rsidRPr="005D32DC">
        <w:rPr>
          <w:rStyle w:val="SubtleEmphasis"/>
          <w:i w:val="0"/>
          <w:color w:val="auto"/>
          <w:sz w:val="23"/>
          <w:szCs w:val="23"/>
        </w:rPr>
        <w:t>of oil drilling in the L</w:t>
      </w:r>
      <w:r w:rsidR="00DA6AC0" w:rsidRPr="005D32DC">
        <w:rPr>
          <w:rStyle w:val="SubtleEmphasis"/>
          <w:i w:val="0"/>
          <w:color w:val="auto"/>
          <w:sz w:val="23"/>
          <w:szCs w:val="23"/>
        </w:rPr>
        <w:t xml:space="preserve">os Angeles basin such as: </w:t>
      </w:r>
      <w:r w:rsidR="002A0D0C" w:rsidRPr="005D32DC">
        <w:rPr>
          <w:rStyle w:val="SubtleEmphasis"/>
          <w:i w:val="0"/>
          <w:color w:val="auto"/>
          <w:sz w:val="23"/>
          <w:szCs w:val="23"/>
        </w:rPr>
        <w:t xml:space="preserve">LA is the largest urban oil field in the world with over 1,000 active oil wells; oil-wells </w:t>
      </w:r>
      <w:r w:rsidR="00561A80" w:rsidRPr="005D32DC">
        <w:rPr>
          <w:rStyle w:val="SubtleEmphasis"/>
          <w:i w:val="0"/>
          <w:color w:val="auto"/>
          <w:sz w:val="23"/>
          <w:szCs w:val="23"/>
        </w:rPr>
        <w:t xml:space="preserve">were </w:t>
      </w:r>
      <w:r w:rsidR="002A0D0C" w:rsidRPr="005D32DC">
        <w:rPr>
          <w:rStyle w:val="SubtleEmphasis"/>
          <w:i w:val="0"/>
          <w:color w:val="auto"/>
          <w:sz w:val="23"/>
          <w:szCs w:val="23"/>
        </w:rPr>
        <w:t xml:space="preserve">zoned out of West LA in the 1940’s; </w:t>
      </w:r>
      <w:r w:rsidR="002A0D0C" w:rsidRPr="005D32DC">
        <w:rPr>
          <w:rStyle w:val="SubtleEmphasis"/>
          <w:b/>
          <w:i w:val="0"/>
          <w:color w:val="auto"/>
          <w:sz w:val="23"/>
          <w:szCs w:val="23"/>
        </w:rPr>
        <w:t>Candace Kim</w:t>
      </w:r>
      <w:r w:rsidR="0070467C"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 xml:space="preserve">informed members </w:t>
      </w:r>
      <w:r w:rsidR="0070467C" w:rsidRPr="005D32DC">
        <w:rPr>
          <w:rStyle w:val="SubtleEmphasis"/>
          <w:i w:val="0"/>
          <w:color w:val="auto"/>
          <w:sz w:val="23"/>
          <w:szCs w:val="23"/>
        </w:rPr>
        <w:t xml:space="preserve">that Councilman Herb Wesson introduced 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 xml:space="preserve"> a bill </w:t>
      </w:r>
      <w:r w:rsidR="0070467C" w:rsidRPr="005D32DC">
        <w:rPr>
          <w:rStyle w:val="SubtleEmphasis"/>
          <w:i w:val="0"/>
          <w:color w:val="auto"/>
          <w:sz w:val="23"/>
          <w:szCs w:val="23"/>
        </w:rPr>
        <w:t>create a 2500-foot setback on all existing and new oil drilling and that the bill</w:t>
      </w:r>
      <w:r w:rsidR="002A0D0C" w:rsidRPr="005D32DC">
        <w:rPr>
          <w:rStyle w:val="SubtleEmphasis"/>
          <w:i w:val="0"/>
          <w:color w:val="auto"/>
          <w:sz w:val="23"/>
          <w:szCs w:val="23"/>
        </w:rPr>
        <w:t xml:space="preserve"> is in committee</w:t>
      </w:r>
      <w:r w:rsidR="000D22B8" w:rsidRPr="005D32DC">
        <w:rPr>
          <w:rStyle w:val="SubtleEmphasis"/>
          <w:i w:val="0"/>
          <w:color w:val="auto"/>
          <w:sz w:val="23"/>
          <w:szCs w:val="23"/>
        </w:rPr>
        <w:t xml:space="preserve"> to study health harms.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 xml:space="preserve"> In February,</w:t>
      </w:r>
      <w:r w:rsidR="000D22B8" w:rsidRPr="005D32DC">
        <w:rPr>
          <w:rStyle w:val="SubtleEmphasis"/>
          <w:i w:val="0"/>
          <w:color w:val="auto"/>
          <w:sz w:val="23"/>
          <w:szCs w:val="23"/>
        </w:rPr>
        <w:t xml:space="preserve"> the study will be presented to the city council. Members asked ques</w:t>
      </w:r>
      <w:r w:rsidR="00DA6AC0" w:rsidRPr="005D32DC">
        <w:rPr>
          <w:rStyle w:val="SubtleEmphasis"/>
          <w:i w:val="0"/>
          <w:color w:val="auto"/>
          <w:sz w:val="23"/>
          <w:szCs w:val="23"/>
        </w:rPr>
        <w:t>tions and discussed.</w:t>
      </w:r>
      <w:r w:rsidR="00DA6AC0" w:rsidRPr="005D32DC">
        <w:rPr>
          <w:rStyle w:val="SubtleEmphasis"/>
          <w:color w:val="auto"/>
          <w:sz w:val="23"/>
          <w:szCs w:val="23"/>
        </w:rPr>
        <w:t xml:space="preserve"> </w:t>
      </w:r>
      <w:r w:rsidR="000D22B8" w:rsidRPr="005D32DC">
        <w:rPr>
          <w:rStyle w:val="SubtleEmphasis"/>
          <w:color w:val="auto"/>
          <w:sz w:val="23"/>
          <w:szCs w:val="23"/>
        </w:rPr>
        <w:t xml:space="preserve"> </w:t>
      </w:r>
      <w:r w:rsidR="000D22B8" w:rsidRPr="005D32DC">
        <w:rPr>
          <w:rStyle w:val="SubtleEmphasis"/>
          <w:i w:val="0"/>
          <w:color w:val="auto"/>
          <w:sz w:val="23"/>
          <w:szCs w:val="23"/>
        </w:rPr>
        <w:t>C.</w:t>
      </w:r>
      <w:r w:rsidR="00561A80" w:rsidRPr="005D32DC">
        <w:rPr>
          <w:rStyle w:val="SubtleEmphasis"/>
          <w:color w:val="auto"/>
          <w:sz w:val="23"/>
          <w:szCs w:val="23"/>
        </w:rPr>
        <w:t xml:space="preserve"> </w:t>
      </w:r>
      <w:bookmarkStart w:id="0" w:name="_GoBack"/>
      <w:bookmarkEnd w:id="0"/>
      <w:proofErr w:type="spellStart"/>
      <w:r w:rsidR="00561A80"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="00561A80" w:rsidRPr="005D32DC">
        <w:rPr>
          <w:rStyle w:val="SubtleEmphasis"/>
          <w:i w:val="0"/>
          <w:color w:val="auto"/>
          <w:sz w:val="23"/>
          <w:szCs w:val="23"/>
        </w:rPr>
        <w:t xml:space="preserve"> offered</w:t>
      </w:r>
      <w:r w:rsidR="00561A80" w:rsidRPr="005D32DC">
        <w:rPr>
          <w:rStyle w:val="SubtleEmphasis"/>
          <w:color w:val="auto"/>
          <w:sz w:val="23"/>
          <w:szCs w:val="23"/>
        </w:rPr>
        <w:t xml:space="preserve"> </w:t>
      </w:r>
      <w:r w:rsidR="00561A80" w:rsidRPr="005D32DC">
        <w:rPr>
          <w:rStyle w:val="SubtleEmphasis"/>
          <w:b/>
          <w:i w:val="0"/>
          <w:color w:val="auto"/>
          <w:sz w:val="23"/>
          <w:szCs w:val="23"/>
          <w:u w:val="single"/>
        </w:rPr>
        <w:t xml:space="preserve">a </w:t>
      </w:r>
      <w:r w:rsidR="000D22B8" w:rsidRPr="005D32DC">
        <w:rPr>
          <w:rStyle w:val="SubtleEmphasis"/>
          <w:b/>
          <w:i w:val="0"/>
          <w:color w:val="auto"/>
          <w:sz w:val="23"/>
          <w:szCs w:val="23"/>
          <w:u w:val="single"/>
        </w:rPr>
        <w:t xml:space="preserve">Resolution in support of establishing a 2500-foot human health and safety buffer around oil drilling operations in the City of Los Angeles </w:t>
      </w:r>
      <w:r w:rsidR="000D22B8" w:rsidRPr="005D32DC">
        <w:rPr>
          <w:rStyle w:val="SubtleEmphasis"/>
          <w:i w:val="0"/>
          <w:color w:val="auto"/>
          <w:sz w:val="23"/>
          <w:szCs w:val="23"/>
        </w:rPr>
        <w:t>which states;</w:t>
      </w:r>
    </w:p>
    <w:p w:rsidR="000D22B8" w:rsidRPr="005D32DC" w:rsidRDefault="000D22B8" w:rsidP="005D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Style w:val="SubtleEmphasis"/>
          <w:b/>
          <w:color w:val="auto"/>
          <w:sz w:val="23"/>
          <w:szCs w:val="23"/>
        </w:rPr>
      </w:pPr>
      <w:r w:rsidRPr="005D32DC">
        <w:rPr>
          <w:rStyle w:val="SubtleEmphasis"/>
          <w:b/>
          <w:color w:val="auto"/>
          <w:sz w:val="23"/>
          <w:szCs w:val="23"/>
        </w:rPr>
        <w:t>The San Pedro Democratic Club resolves to support the establishment by the Los Angeles City Council of an ordinance establishing a health and human safety barrier that prohibits oil drilling within 2,500 feet of sensitive land uses including homes, schools, early childhood centers, senior centers, hospitals and medical clinics, parks, etc.</w:t>
      </w:r>
    </w:p>
    <w:p w:rsidR="005D32DC" w:rsidRDefault="000D22B8" w:rsidP="005D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Style w:val="SubtleEmphasis"/>
          <w:b/>
          <w:color w:val="auto"/>
          <w:sz w:val="23"/>
          <w:szCs w:val="23"/>
        </w:rPr>
      </w:pPr>
      <w:r w:rsidRPr="005D32DC">
        <w:rPr>
          <w:rStyle w:val="SubtleEmphasis"/>
          <w:b/>
          <w:color w:val="auto"/>
          <w:sz w:val="23"/>
          <w:szCs w:val="23"/>
        </w:rPr>
        <w:t>The Sand Pedro Democratic Club further resolves to provide public support for this campaign in writing and/or through public testimony or meeting when called u</w:t>
      </w:r>
      <w:r w:rsidR="00DA6AC0" w:rsidRPr="005D32DC">
        <w:rPr>
          <w:rStyle w:val="SubtleEmphasis"/>
          <w:b/>
          <w:color w:val="auto"/>
          <w:sz w:val="23"/>
          <w:szCs w:val="23"/>
        </w:rPr>
        <w:t>pon and members of the club are available.</w:t>
      </w:r>
    </w:p>
    <w:p w:rsidR="00DA6AC0" w:rsidRPr="005D32DC" w:rsidRDefault="004D61B1" w:rsidP="005D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  <w:rPr>
          <w:rStyle w:val="SubtleEmphasis"/>
          <w:b/>
          <w:i w:val="0"/>
          <w:color w:val="auto"/>
          <w:sz w:val="23"/>
          <w:szCs w:val="23"/>
          <w:u w:val="single"/>
        </w:rPr>
      </w:pPr>
      <w:r w:rsidRPr="005D32DC">
        <w:rPr>
          <w:rStyle w:val="SubtleEmphasis"/>
          <w:b/>
          <w:i w:val="0"/>
          <w:color w:val="auto"/>
          <w:sz w:val="23"/>
          <w:szCs w:val="23"/>
          <w:u w:val="single"/>
        </w:rPr>
        <w:t>MSP L. Bassett/</w:t>
      </w:r>
      <w:r w:rsidR="00DA6AC0" w:rsidRPr="005D32DC">
        <w:rPr>
          <w:rStyle w:val="SubtleEmphasis"/>
          <w:b/>
          <w:i w:val="0"/>
          <w:color w:val="auto"/>
          <w:sz w:val="23"/>
          <w:szCs w:val="23"/>
          <w:u w:val="single"/>
        </w:rPr>
        <w:t xml:space="preserve"> J. Burger</w:t>
      </w:r>
    </w:p>
    <w:p w:rsidR="00F24DBA" w:rsidRPr="005D32DC" w:rsidRDefault="00F24DBA" w:rsidP="005D32DC">
      <w:pPr>
        <w:spacing w:after="120"/>
        <w:ind w:left="720"/>
        <w:rPr>
          <w:rStyle w:val="SubtleEmphasis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 xml:space="preserve">     B)</w:t>
      </w:r>
      <w:proofErr w:type="gramStart"/>
      <w:r w:rsidRPr="005D32DC">
        <w:rPr>
          <w:rStyle w:val="SubtleEmphasis"/>
          <w:b/>
          <w:i w:val="0"/>
          <w:color w:val="auto"/>
          <w:sz w:val="23"/>
          <w:szCs w:val="23"/>
        </w:rPr>
        <w:t xml:space="preserve">.  </w:t>
      </w:r>
      <w:r w:rsidR="00561A80" w:rsidRPr="005D32DC">
        <w:rPr>
          <w:rStyle w:val="SubtleEmphasis"/>
          <w:b/>
          <w:i w:val="0"/>
          <w:color w:val="auto"/>
          <w:sz w:val="23"/>
          <w:szCs w:val="23"/>
        </w:rPr>
        <w:t>CA</w:t>
      </w:r>
      <w:proofErr w:type="gramEnd"/>
      <w:r w:rsidR="00561A80" w:rsidRPr="005D32DC">
        <w:rPr>
          <w:rStyle w:val="SubtleEmphasis"/>
          <w:b/>
          <w:i w:val="0"/>
          <w:color w:val="auto"/>
          <w:sz w:val="23"/>
          <w:szCs w:val="23"/>
        </w:rPr>
        <w:t xml:space="preserve"> Water Fix – Twin Tunnels – MWD</w:t>
      </w:r>
      <w:r w:rsidR="00561A80" w:rsidRPr="005D32DC">
        <w:rPr>
          <w:rStyle w:val="SubtleEmphasis"/>
          <w:b/>
          <w:color w:val="auto"/>
          <w:sz w:val="23"/>
          <w:szCs w:val="23"/>
        </w:rPr>
        <w:t xml:space="preserve"> </w:t>
      </w:r>
      <w:r w:rsidR="00561A80" w:rsidRPr="005D32DC">
        <w:rPr>
          <w:rStyle w:val="SubtleEmphasis"/>
          <w:b/>
          <w:i w:val="0"/>
          <w:color w:val="auto"/>
          <w:sz w:val="23"/>
          <w:szCs w:val="23"/>
        </w:rPr>
        <w:t>Charles Gayle</w:t>
      </w:r>
      <w:r w:rsidR="00561A80"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  <w:r w:rsidR="00CE7568" w:rsidRPr="005D32DC">
        <w:rPr>
          <w:rStyle w:val="SubtleEmphasis"/>
          <w:i w:val="0"/>
          <w:color w:val="auto"/>
          <w:sz w:val="23"/>
          <w:szCs w:val="23"/>
        </w:rPr>
        <w:t xml:space="preserve">presented an overview of the MWD history 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   </w:t>
      </w:r>
      <w:r w:rsidR="00CE7568" w:rsidRPr="005D32DC">
        <w:rPr>
          <w:rStyle w:val="SubtleEmphasis"/>
          <w:i w:val="0"/>
          <w:color w:val="auto"/>
          <w:sz w:val="23"/>
          <w:szCs w:val="23"/>
        </w:rPr>
        <w:t xml:space="preserve">and reasons for needing the twin tunnels. Members asked questions </w:t>
      </w:r>
      <w:r w:rsidRPr="005D32DC">
        <w:rPr>
          <w:rStyle w:val="SubtleEmphasis"/>
          <w:i w:val="0"/>
          <w:color w:val="auto"/>
          <w:sz w:val="23"/>
          <w:szCs w:val="23"/>
        </w:rPr>
        <w:t>and discussed many water</w:t>
      </w:r>
      <w:r w:rsidR="00CE7568" w:rsidRPr="005D32DC">
        <w:rPr>
          <w:rStyle w:val="SubtleEmphasis"/>
          <w:i w:val="0"/>
          <w:color w:val="auto"/>
          <w:sz w:val="23"/>
          <w:szCs w:val="23"/>
        </w:rPr>
        <w:t xml:space="preserve"> issues.</w:t>
      </w:r>
    </w:p>
    <w:p w:rsidR="00CE7568" w:rsidRPr="005D32DC" w:rsidRDefault="00CE7568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Reports</w:t>
      </w:r>
      <w:r w:rsidRPr="005D32DC">
        <w:rPr>
          <w:rStyle w:val="SubtleEmphasis"/>
          <w:i w:val="0"/>
          <w:color w:val="auto"/>
          <w:sz w:val="23"/>
          <w:szCs w:val="23"/>
        </w:rPr>
        <w:t>:</w:t>
      </w:r>
    </w:p>
    <w:p w:rsidR="00CE7568" w:rsidRPr="005D32DC" w:rsidRDefault="00CE7568" w:rsidP="005D32DC">
      <w:pPr>
        <w:pStyle w:val="ListParagraph"/>
        <w:numPr>
          <w:ilvl w:val="0"/>
          <w:numId w:val="11"/>
        </w:numPr>
        <w:ind w:left="1426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 xml:space="preserve">President 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– Carrie </w:t>
      </w:r>
      <w:proofErr w:type="spellStart"/>
      <w:r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Pr="005D32DC">
        <w:rPr>
          <w:rStyle w:val="SubtleEmphasis"/>
          <w:i w:val="0"/>
          <w:color w:val="auto"/>
          <w:sz w:val="23"/>
          <w:szCs w:val="23"/>
        </w:rPr>
        <w:t>:</w:t>
      </w:r>
      <w:r w:rsidR="00FE2CC1" w:rsidRPr="005D32DC">
        <w:rPr>
          <w:rStyle w:val="SubtleEmphasis"/>
          <w:i w:val="0"/>
          <w:color w:val="auto"/>
          <w:sz w:val="23"/>
          <w:szCs w:val="23"/>
        </w:rPr>
        <w:t xml:space="preserve"> Report on POLA/LB Clean Air Action Plan and other events.</w:t>
      </w:r>
    </w:p>
    <w:p w:rsidR="00CE7568" w:rsidRPr="005D32DC" w:rsidRDefault="00CE7568" w:rsidP="005D32DC">
      <w:pPr>
        <w:pStyle w:val="ListParagraph"/>
        <w:numPr>
          <w:ilvl w:val="0"/>
          <w:numId w:val="11"/>
        </w:numPr>
        <w:ind w:left="1426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1st VP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– Linda Bassett: December Holiday Party @ Ports of Call December 11th</w:t>
      </w:r>
      <w:r w:rsidR="00F24DBA" w:rsidRPr="005D32DC">
        <w:rPr>
          <w:rStyle w:val="SubtleEmphasis"/>
          <w:i w:val="0"/>
          <w:color w:val="auto"/>
          <w:sz w:val="23"/>
          <w:szCs w:val="23"/>
        </w:rPr>
        <w:t xml:space="preserve"> 6-8pm.</w:t>
      </w:r>
    </w:p>
    <w:p w:rsidR="00CE7568" w:rsidRPr="005D32DC" w:rsidRDefault="00CE7568" w:rsidP="005D32DC">
      <w:pPr>
        <w:pStyle w:val="ListParagraph"/>
        <w:numPr>
          <w:ilvl w:val="0"/>
          <w:numId w:val="11"/>
        </w:numPr>
        <w:ind w:left="1426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Secretary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– Shannon </w:t>
      </w:r>
      <w:r w:rsidR="004D61B1" w:rsidRPr="005D32DC">
        <w:rPr>
          <w:rStyle w:val="SubtleEmphasis"/>
          <w:i w:val="0"/>
          <w:color w:val="auto"/>
          <w:sz w:val="23"/>
          <w:szCs w:val="23"/>
        </w:rPr>
        <w:t xml:space="preserve">Ross (absent) Approval of October minutes: MSP </w:t>
      </w:r>
      <w:proofErr w:type="spellStart"/>
      <w:r w:rsidR="00EE3C84"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="00EE3C84" w:rsidRPr="005D32DC">
        <w:rPr>
          <w:rStyle w:val="SubtleEmphasis"/>
          <w:i w:val="0"/>
          <w:color w:val="auto"/>
          <w:sz w:val="23"/>
          <w:szCs w:val="23"/>
        </w:rPr>
        <w:t>/Burger</w:t>
      </w:r>
    </w:p>
    <w:p w:rsidR="00CE7568" w:rsidRPr="005D32DC" w:rsidRDefault="00CE7568" w:rsidP="005D32DC">
      <w:pPr>
        <w:pStyle w:val="ListParagraph"/>
        <w:numPr>
          <w:ilvl w:val="0"/>
          <w:numId w:val="11"/>
        </w:numPr>
        <w:ind w:left="1426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Treasurer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– Tom Butler – Absent</w:t>
      </w:r>
    </w:p>
    <w:p w:rsidR="00CE7568" w:rsidRPr="005D32DC" w:rsidRDefault="00F24DBA" w:rsidP="005D32DC">
      <w:pPr>
        <w:pStyle w:val="ListParagraph"/>
        <w:numPr>
          <w:ilvl w:val="0"/>
          <w:numId w:val="11"/>
        </w:numPr>
        <w:ind w:left="1426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CADEM E-Board Report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: C. </w:t>
      </w:r>
      <w:proofErr w:type="spellStart"/>
      <w:r w:rsidR="00CE7568" w:rsidRPr="005D32DC">
        <w:rPr>
          <w:rStyle w:val="SubtleEmphasis"/>
          <w:i w:val="0"/>
          <w:color w:val="auto"/>
          <w:sz w:val="23"/>
          <w:szCs w:val="23"/>
        </w:rPr>
        <w:t>Scoville</w:t>
      </w:r>
      <w:proofErr w:type="spellEnd"/>
      <w:r w:rsidR="00CE7568" w:rsidRPr="005D32DC">
        <w:rPr>
          <w:rStyle w:val="SubtleEmphasis"/>
          <w:i w:val="0"/>
          <w:color w:val="auto"/>
          <w:sz w:val="23"/>
          <w:szCs w:val="23"/>
        </w:rPr>
        <w:t xml:space="preserve"> rep</w:t>
      </w:r>
      <w:r w:rsidRPr="005D32DC">
        <w:rPr>
          <w:rStyle w:val="SubtleEmphasis"/>
          <w:i w:val="0"/>
          <w:color w:val="auto"/>
          <w:sz w:val="23"/>
          <w:szCs w:val="23"/>
        </w:rPr>
        <w:t>o</w:t>
      </w:r>
      <w:r w:rsidR="00CE7568" w:rsidRPr="005D32DC">
        <w:rPr>
          <w:rStyle w:val="SubtleEmphasis"/>
          <w:i w:val="0"/>
          <w:color w:val="auto"/>
          <w:sz w:val="23"/>
          <w:szCs w:val="23"/>
        </w:rPr>
        <w:t>rted on the rules changes made at the E-Board that will affect the upcoming preprimary elections, resolutions passed.</w:t>
      </w:r>
    </w:p>
    <w:p w:rsidR="00CE7568" w:rsidRPr="005D32DC" w:rsidRDefault="00CE7568" w:rsidP="005D32DC">
      <w:pPr>
        <w:pStyle w:val="ListParagraph"/>
        <w:numPr>
          <w:ilvl w:val="0"/>
          <w:numId w:val="11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LACDP Update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. Region 16 Director and club member gave his first report 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>as V.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Chair</w:t>
      </w:r>
      <w:r w:rsidR="004D61B1" w:rsidRPr="005D32DC">
        <w:rPr>
          <w:rStyle w:val="SubtleEmphasis"/>
          <w:i w:val="0"/>
          <w:color w:val="auto"/>
          <w:sz w:val="23"/>
          <w:szCs w:val="23"/>
        </w:rPr>
        <w:t xml:space="preserve"> of LACDP.</w:t>
      </w:r>
    </w:p>
    <w:p w:rsidR="00F24DBA" w:rsidRPr="005D32DC" w:rsidRDefault="0003194B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Old Business</w:t>
      </w:r>
      <w:r w:rsidRPr="005D32DC">
        <w:rPr>
          <w:rStyle w:val="SubtleEmphasis"/>
          <w:i w:val="0"/>
          <w:color w:val="auto"/>
          <w:sz w:val="23"/>
          <w:szCs w:val="23"/>
        </w:rPr>
        <w:t>: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 xml:space="preserve"> Julian Burger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report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>ed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>on the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Roosevelt Democrat of the Year 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 xml:space="preserve">Awards </w:t>
      </w:r>
      <w:r w:rsidRPr="005D32DC">
        <w:rPr>
          <w:rStyle w:val="SubtleEmphasis"/>
          <w:i w:val="0"/>
          <w:color w:val="auto"/>
          <w:sz w:val="23"/>
          <w:szCs w:val="23"/>
        </w:rPr>
        <w:t>Ceremony.</w:t>
      </w:r>
    </w:p>
    <w:p w:rsidR="00F24DBA" w:rsidRPr="005D32DC" w:rsidRDefault="0003194B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New Business: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>Volunteers are needed for the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  <w:r w:rsidR="005D32DC" w:rsidRPr="005D32DC">
        <w:rPr>
          <w:rStyle w:val="SubtleEmphasis"/>
          <w:i w:val="0"/>
          <w:color w:val="auto"/>
          <w:sz w:val="23"/>
          <w:szCs w:val="23"/>
        </w:rPr>
        <w:t>N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ominating </w:t>
      </w:r>
      <w:r w:rsidR="005D32DC" w:rsidRPr="005D32DC">
        <w:rPr>
          <w:rStyle w:val="SubtleEmphasis"/>
          <w:i w:val="0"/>
          <w:color w:val="auto"/>
          <w:sz w:val="23"/>
          <w:szCs w:val="23"/>
        </w:rPr>
        <w:t>C</w:t>
      </w:r>
      <w:r w:rsidR="00EE3C84" w:rsidRPr="005D32DC">
        <w:rPr>
          <w:rStyle w:val="SubtleEmphasis"/>
          <w:i w:val="0"/>
          <w:color w:val="auto"/>
          <w:sz w:val="23"/>
          <w:szCs w:val="23"/>
        </w:rPr>
        <w:t xml:space="preserve">ommittee. </w:t>
      </w:r>
    </w:p>
    <w:p w:rsidR="00F24DBA" w:rsidRPr="005D32DC" w:rsidRDefault="0003194B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Announcements: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Members made announcements regarding upcoming local events.</w:t>
      </w:r>
      <w:r w:rsidR="00F24DBA" w:rsidRPr="005D32DC">
        <w:rPr>
          <w:rStyle w:val="SubtleEmphasis"/>
          <w:i w:val="0"/>
          <w:color w:val="auto"/>
          <w:sz w:val="23"/>
          <w:szCs w:val="23"/>
        </w:rPr>
        <w:t xml:space="preserve"> </w:t>
      </w:r>
    </w:p>
    <w:p w:rsidR="00FE2CC1" w:rsidRPr="005D32DC" w:rsidRDefault="0003194B" w:rsidP="005D32DC">
      <w:pPr>
        <w:pStyle w:val="ListParagraph"/>
        <w:numPr>
          <w:ilvl w:val="0"/>
          <w:numId w:val="7"/>
        </w:numPr>
        <w:spacing w:after="120"/>
        <w:contextualSpacing w:val="0"/>
        <w:rPr>
          <w:rStyle w:val="SubtleEmphasis"/>
          <w:i w:val="0"/>
          <w:color w:val="auto"/>
          <w:sz w:val="23"/>
          <w:szCs w:val="23"/>
        </w:rPr>
      </w:pPr>
      <w:r w:rsidRPr="005D32DC">
        <w:rPr>
          <w:rStyle w:val="SubtleEmphasis"/>
          <w:b/>
          <w:i w:val="0"/>
          <w:color w:val="auto"/>
          <w:sz w:val="23"/>
          <w:szCs w:val="23"/>
        </w:rPr>
        <w:t>50/50 Raffle: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$42.00 collected $21.00 went to the server. $21.00 won by L. Bassett</w:t>
      </w:r>
    </w:p>
    <w:p w:rsidR="00957F21" w:rsidRPr="005D32DC" w:rsidRDefault="004D61B1" w:rsidP="005D32DC">
      <w:pPr>
        <w:pStyle w:val="ListParagraph"/>
        <w:numPr>
          <w:ilvl w:val="0"/>
          <w:numId w:val="7"/>
        </w:numPr>
        <w:spacing w:after="120"/>
        <w:contextualSpacing w:val="0"/>
      </w:pPr>
      <w:r w:rsidRPr="005D32DC">
        <w:rPr>
          <w:rStyle w:val="SubtleEmphasis"/>
          <w:b/>
          <w:i w:val="0"/>
          <w:color w:val="auto"/>
          <w:sz w:val="23"/>
          <w:szCs w:val="23"/>
        </w:rPr>
        <w:t>Adjournment:</w:t>
      </w:r>
      <w:r w:rsidRPr="005D32DC">
        <w:rPr>
          <w:rStyle w:val="SubtleEmphasis"/>
          <w:i w:val="0"/>
          <w:color w:val="auto"/>
          <w:sz w:val="23"/>
          <w:szCs w:val="23"/>
        </w:rPr>
        <w:t xml:space="preserve"> 8:47 PM.</w:t>
      </w:r>
    </w:p>
    <w:sectPr w:rsidR="00957F21" w:rsidRPr="005D32DC" w:rsidSect="00F52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50B"/>
    <w:multiLevelType w:val="hybridMultilevel"/>
    <w:tmpl w:val="56A8E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E3800"/>
    <w:multiLevelType w:val="hybridMultilevel"/>
    <w:tmpl w:val="3078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15F43"/>
    <w:multiLevelType w:val="hybridMultilevel"/>
    <w:tmpl w:val="FB36EDC6"/>
    <w:lvl w:ilvl="0" w:tplc="2BB893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112D"/>
    <w:multiLevelType w:val="hybridMultilevel"/>
    <w:tmpl w:val="43882804"/>
    <w:lvl w:ilvl="0" w:tplc="B5C83DEE">
      <w:start w:val="2"/>
      <w:numFmt w:val="upperLetter"/>
      <w:lvlText w:val="%1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A91E59"/>
    <w:multiLevelType w:val="hybridMultilevel"/>
    <w:tmpl w:val="1C9ABEE8"/>
    <w:lvl w:ilvl="0" w:tplc="A3AED61A">
      <w:start w:val="2"/>
      <w:numFmt w:val="upperLetter"/>
      <w:lvlText w:val="%1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EB40D11"/>
    <w:multiLevelType w:val="hybridMultilevel"/>
    <w:tmpl w:val="0E3A14CC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58877BE8"/>
    <w:multiLevelType w:val="hybridMultilevel"/>
    <w:tmpl w:val="A062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334CE"/>
    <w:multiLevelType w:val="hybridMultilevel"/>
    <w:tmpl w:val="08944F82"/>
    <w:lvl w:ilvl="0" w:tplc="39A49224">
      <w:start w:val="4"/>
      <w:numFmt w:val="decimal"/>
      <w:lvlText w:val="%1r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807F9"/>
    <w:multiLevelType w:val="hybridMultilevel"/>
    <w:tmpl w:val="8E72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635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7E943904"/>
    <w:multiLevelType w:val="hybridMultilevel"/>
    <w:tmpl w:val="F928F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957F21"/>
    <w:rsid w:val="0003194B"/>
    <w:rsid w:val="000D22B8"/>
    <w:rsid w:val="000E15C7"/>
    <w:rsid w:val="002A0D0C"/>
    <w:rsid w:val="002C6046"/>
    <w:rsid w:val="004D61B1"/>
    <w:rsid w:val="00561A80"/>
    <w:rsid w:val="005D32DC"/>
    <w:rsid w:val="0070467C"/>
    <w:rsid w:val="008B551E"/>
    <w:rsid w:val="00957F21"/>
    <w:rsid w:val="00CE7568"/>
    <w:rsid w:val="00D64F3B"/>
    <w:rsid w:val="00DA6AC0"/>
    <w:rsid w:val="00EE3C84"/>
    <w:rsid w:val="00F24DBA"/>
    <w:rsid w:val="00F52641"/>
    <w:rsid w:val="00FD54D8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1E"/>
  </w:style>
  <w:style w:type="paragraph" w:styleId="Heading1">
    <w:name w:val="heading 1"/>
    <w:basedOn w:val="Normal"/>
    <w:next w:val="Normal"/>
    <w:link w:val="Heading1Char"/>
    <w:uiPriority w:val="9"/>
    <w:qFormat/>
    <w:rsid w:val="00561A8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A8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A8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A8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1A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A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A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A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A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1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A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A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61A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61A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A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A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A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A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526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2641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526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6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6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641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F52641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526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5264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26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Long Beach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Carrie Scoville</cp:lastModifiedBy>
  <cp:revision>3</cp:revision>
  <dcterms:created xsi:type="dcterms:W3CDTF">2017-12-11T19:52:00Z</dcterms:created>
  <dcterms:modified xsi:type="dcterms:W3CDTF">2017-12-11T19:58:00Z</dcterms:modified>
</cp:coreProperties>
</file>